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bidi="ar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3</w:t>
      </w:r>
    </w:p>
    <w:p>
      <w:pPr>
        <w:spacing w:line="240" w:lineRule="auto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2019年团员发展工作进度表</w:t>
      </w:r>
    </w:p>
    <w:p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填报单位（盖章）：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主要负责同志签名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tbl>
      <w:tblPr>
        <w:tblStyle w:val="3"/>
        <w:tblpPr w:leftFromText="180" w:rightFromText="180" w:vertAnchor="text" w:horzAnchor="page" w:tblpX="1940" w:tblpY="89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1244"/>
        <w:gridCol w:w="3358"/>
        <w:gridCol w:w="4157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6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  <w:t>上级下发2019年发展团员编号号段</w:t>
            </w:r>
          </w:p>
        </w:tc>
        <w:tc>
          <w:tcPr>
            <w:tcW w:w="704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201944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 xml:space="preserve"> - 201944</w:t>
            </w:r>
            <w:r>
              <w:rPr>
                <w:rFonts w:hint="default" w:ascii="Times New Roman" w:hAnsi="Times New Roman" w:eastAsia="方正仿宋_GBK" w:cs="Times New Roman"/>
                <w:sz w:val="24"/>
                <w:u w:val="single"/>
                <w:lang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2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  <w:t>2019年发展团员指标数（发展名额数）</w:t>
            </w:r>
          </w:p>
        </w:tc>
        <w:tc>
          <w:tcPr>
            <w:tcW w:w="33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  <w:tc>
          <w:tcPr>
            <w:tcW w:w="4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  <w:t>当前2019年发展团员编号使情况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  <w:t>（以“智慧团建”系统查询数据为准）</w:t>
            </w:r>
          </w:p>
        </w:tc>
        <w:tc>
          <w:tcPr>
            <w:tcW w:w="28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（填写已使用编号数值）/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（填写编号使用率）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  <w:t>时间节点</w:t>
            </w:r>
          </w:p>
        </w:tc>
        <w:tc>
          <w:tcPr>
            <w:tcW w:w="116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  <w:lang w:bidi="ar"/>
              </w:rPr>
              <w:t>目标值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11月18日</w:t>
            </w:r>
          </w:p>
        </w:tc>
        <w:tc>
          <w:tcPr>
            <w:tcW w:w="116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（填写目标编号使用数）/（填写目标编号使用率）【下同】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11月25日</w:t>
            </w:r>
          </w:p>
        </w:tc>
        <w:tc>
          <w:tcPr>
            <w:tcW w:w="116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12月2日</w:t>
            </w:r>
          </w:p>
        </w:tc>
        <w:tc>
          <w:tcPr>
            <w:tcW w:w="116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12月9日</w:t>
            </w:r>
          </w:p>
        </w:tc>
        <w:tc>
          <w:tcPr>
            <w:tcW w:w="116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12月16日</w:t>
            </w:r>
          </w:p>
        </w:tc>
        <w:tc>
          <w:tcPr>
            <w:tcW w:w="116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12月23日</w:t>
            </w:r>
          </w:p>
        </w:tc>
        <w:tc>
          <w:tcPr>
            <w:tcW w:w="116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  <w:lang w:bidi="ar"/>
              </w:rPr>
              <w:t>12月31日</w:t>
            </w:r>
          </w:p>
        </w:tc>
        <w:tc>
          <w:tcPr>
            <w:tcW w:w="1164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lang w:bidi="ar"/>
              </w:rPr>
              <w:t>（填写目标编号使用数）/（填写目标编号使用率，不低于98%）</w:t>
            </w:r>
          </w:p>
        </w:tc>
      </w:tr>
    </w:tbl>
    <w:p>
      <w:pPr>
        <w:spacing w:line="560" w:lineRule="exact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jc w:val="both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240" w:lineRule="auto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填报时间：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联系方式：</w:t>
      </w:r>
    </w:p>
    <w:p>
      <w:bookmarkStart w:id="0" w:name="_GoBack"/>
      <w:bookmarkEnd w:id="0"/>
    </w:p>
    <w:sectPr>
      <w:footnotePr>
        <w:numFmt w:val="decimal"/>
      </w:footnotePr>
      <w:pgSz w:w="16840" w:h="11900" w:orient="landscape"/>
      <w:pgMar w:top="1134" w:right="1134" w:bottom="1134" w:left="1134" w:header="0" w:footer="6" w:gutter="0"/>
      <w:pgNumType w:fmt="decimal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7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beforeLines="0" w:after="0" w:afterLines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2019-12-03T13:00:17Z</dcterms:created>
  <dc:creator>Jason Statham</dc:creator>
  <cp:lastModifiedBy>Statham</cp:lastModifiedBy>
  <dcterms:modified xsi:type="dcterms:W3CDTF">2019-12-03T13:00:37Z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